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9" w:rsidRDefault="00187A19">
      <w:pPr>
        <w:rPr>
          <w:rFonts w:ascii="Times New Roman" w:hAnsi="Times New Roman" w:cs="Times New Roman"/>
          <w:sz w:val="32"/>
          <w:szCs w:val="32"/>
        </w:rPr>
      </w:pPr>
      <w:r w:rsidRPr="00187A19">
        <w:rPr>
          <w:rFonts w:ascii="Times New Roman" w:hAnsi="Times New Roman" w:cs="Times New Roman"/>
          <w:sz w:val="32"/>
          <w:szCs w:val="32"/>
        </w:rPr>
        <w:t xml:space="preserve">Розвиток мовлення №4. Твір-характеристика персонажа роману </w:t>
      </w:r>
    </w:p>
    <w:p w:rsidR="00B122A5" w:rsidRPr="00187A19" w:rsidRDefault="00187A1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87A19">
        <w:rPr>
          <w:rFonts w:ascii="Times New Roman" w:hAnsi="Times New Roman" w:cs="Times New Roman"/>
          <w:sz w:val="32"/>
          <w:szCs w:val="32"/>
        </w:rPr>
        <w:t>П. Куліша «Чорна рада»</w:t>
      </w:r>
    </w:p>
    <w:p w:rsidR="00187A19" w:rsidRPr="00187A19" w:rsidRDefault="00187A19" w:rsidP="00187A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87A19">
        <w:rPr>
          <w:rFonts w:ascii="Times New Roman" w:hAnsi="Times New Roman" w:cs="Times New Roman"/>
          <w:sz w:val="32"/>
          <w:szCs w:val="32"/>
        </w:rPr>
        <w:t>Опрацювати матеріал за покликанням:</w:t>
      </w:r>
    </w:p>
    <w:p w:rsidR="00187A19" w:rsidRPr="00187A19" w:rsidRDefault="00187A19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187A19">
          <w:rPr>
            <w:rStyle w:val="a3"/>
            <w:rFonts w:ascii="Times New Roman" w:hAnsi="Times New Roman" w:cs="Times New Roman"/>
            <w:sz w:val="32"/>
            <w:szCs w:val="32"/>
          </w:rPr>
          <w:t>https://dovidka.biz.ua/chorna-rada-obrazi/</w:t>
        </w:r>
      </w:hyperlink>
    </w:p>
    <w:p w:rsidR="00187A19" w:rsidRPr="00187A19" w:rsidRDefault="00187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87A19">
        <w:rPr>
          <w:rFonts w:ascii="Times New Roman" w:hAnsi="Times New Roman" w:cs="Times New Roman"/>
          <w:sz w:val="32"/>
          <w:szCs w:val="32"/>
        </w:rPr>
        <w:t>2. Скласти твір-характеристику обраного персонажа</w:t>
      </w:r>
    </w:p>
    <w:p w:rsidR="00187A19" w:rsidRPr="00187A19" w:rsidRDefault="00187A19">
      <w:pPr>
        <w:rPr>
          <w:rFonts w:ascii="Times New Roman" w:hAnsi="Times New Roman" w:cs="Times New Roman"/>
          <w:sz w:val="32"/>
          <w:szCs w:val="32"/>
        </w:rPr>
      </w:pPr>
    </w:p>
    <w:sectPr w:rsidR="00187A19" w:rsidRPr="00187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684"/>
    <w:multiLevelType w:val="hybridMultilevel"/>
    <w:tmpl w:val="0E620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47"/>
    <w:rsid w:val="00187A19"/>
    <w:rsid w:val="00245547"/>
    <w:rsid w:val="00B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A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A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vidka.biz.ua/chorna-rada-obraz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2022-05-14T13:57:00Z</dcterms:created>
  <dcterms:modified xsi:type="dcterms:W3CDTF">2022-05-14T14:00:00Z</dcterms:modified>
</cp:coreProperties>
</file>